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07EA" w:rsidRDefault="005E07EA" w:rsidP="005E07EA">
      <w:pPr>
        <w:pStyle w:val="NormalWeb"/>
        <w:spacing w:before="0" w:beforeAutospacing="0" w:after="0" w:afterAutospacing="0" w:line="480" w:lineRule="auto"/>
        <w:rPr>
          <w:color w:val="1C1E29"/>
        </w:rPr>
      </w:pPr>
      <w:r>
        <w:rPr>
          <w:color w:val="1C1E29"/>
        </w:rPr>
        <w:t> </w:t>
      </w:r>
    </w:p>
    <w:p w:rsidR="005E07EA" w:rsidRDefault="005E07EA" w:rsidP="005E07EA">
      <w:pPr>
        <w:pStyle w:val="NormalWeb"/>
        <w:spacing w:before="0" w:beforeAutospacing="0" w:after="0" w:afterAutospacing="0" w:line="480" w:lineRule="auto"/>
        <w:rPr>
          <w:color w:val="1C1E29"/>
        </w:rPr>
      </w:pPr>
      <w:r>
        <w:rPr>
          <w:color w:val="1C1E29"/>
        </w:rPr>
        <w:t> </w:t>
      </w:r>
    </w:p>
    <w:p w:rsidR="005E07EA" w:rsidRDefault="005E07EA" w:rsidP="005E07EA">
      <w:pPr>
        <w:pStyle w:val="NormalWeb"/>
        <w:spacing w:before="0" w:beforeAutospacing="0" w:after="0" w:afterAutospacing="0" w:line="480" w:lineRule="auto"/>
        <w:rPr>
          <w:color w:val="1C1E29"/>
        </w:rPr>
      </w:pPr>
      <w:r>
        <w:rPr>
          <w:color w:val="1C1E29"/>
        </w:rPr>
        <w:t> </w:t>
      </w:r>
    </w:p>
    <w:p w:rsidR="005E07EA" w:rsidRDefault="005E07EA" w:rsidP="005E07EA">
      <w:pPr>
        <w:pStyle w:val="NormalWeb"/>
        <w:spacing w:before="0" w:beforeAutospacing="0" w:after="0" w:afterAutospacing="0" w:line="480" w:lineRule="auto"/>
        <w:rPr>
          <w:color w:val="1C1E29"/>
        </w:rPr>
      </w:pPr>
      <w:r>
        <w:rPr>
          <w:color w:val="1C1E29"/>
        </w:rPr>
        <w:t> </w:t>
      </w:r>
    </w:p>
    <w:p w:rsidR="005E07EA" w:rsidRDefault="005E07EA" w:rsidP="005E07EA">
      <w:pPr>
        <w:pStyle w:val="NormalWeb"/>
        <w:spacing w:before="0" w:beforeAutospacing="0" w:after="0" w:afterAutospacing="0" w:line="480" w:lineRule="auto"/>
        <w:rPr>
          <w:color w:val="1C1E29"/>
        </w:rPr>
      </w:pPr>
      <w:r>
        <w:rPr>
          <w:color w:val="1C1E29"/>
        </w:rPr>
        <w:t> </w:t>
      </w:r>
    </w:p>
    <w:p w:rsidR="005E07EA" w:rsidRDefault="005E07EA" w:rsidP="005E07EA">
      <w:pPr>
        <w:pStyle w:val="NormalWeb"/>
        <w:spacing w:before="0" w:beforeAutospacing="0" w:after="0" w:afterAutospacing="0" w:line="480" w:lineRule="auto"/>
        <w:rPr>
          <w:color w:val="1C1E29"/>
        </w:rPr>
      </w:pPr>
      <w:r>
        <w:rPr>
          <w:color w:val="1C1E29"/>
        </w:rPr>
        <w:t> </w:t>
      </w:r>
    </w:p>
    <w:p w:rsidR="005E07EA" w:rsidRDefault="005E07EA" w:rsidP="005E07EA">
      <w:pPr>
        <w:pStyle w:val="NormalWeb"/>
        <w:spacing w:before="0" w:beforeAutospacing="0" w:after="0" w:afterAutospacing="0" w:line="480" w:lineRule="auto"/>
        <w:rPr>
          <w:color w:val="1C1E29"/>
        </w:rPr>
      </w:pPr>
      <w:r>
        <w:rPr>
          <w:color w:val="1C1E29"/>
        </w:rPr>
        <w:t> </w:t>
      </w:r>
    </w:p>
    <w:p w:rsidR="005E07EA" w:rsidRDefault="005E07EA" w:rsidP="005E07EA">
      <w:pPr>
        <w:pStyle w:val="NormalWeb"/>
        <w:spacing w:before="0" w:beforeAutospacing="0" w:after="0" w:afterAutospacing="0" w:line="480" w:lineRule="auto"/>
        <w:jc w:val="center"/>
        <w:rPr>
          <w:color w:val="1C1E29"/>
        </w:rPr>
      </w:pPr>
      <w:r>
        <w:rPr>
          <w:color w:val="1C1E29"/>
        </w:rPr>
        <w:t>Self-Assessment</w:t>
      </w:r>
    </w:p>
    <w:p w:rsidR="005E07EA" w:rsidRDefault="005E07EA" w:rsidP="005E07EA">
      <w:pPr>
        <w:pStyle w:val="NormalWeb"/>
        <w:spacing w:before="0" w:beforeAutospacing="0" w:after="0" w:afterAutospacing="0" w:line="480" w:lineRule="auto"/>
        <w:jc w:val="center"/>
        <w:rPr>
          <w:color w:val="1C1E29"/>
        </w:rPr>
      </w:pPr>
      <w:r>
        <w:rPr>
          <w:color w:val="1C1E29"/>
        </w:rPr>
        <w:t>Student Name</w:t>
      </w:r>
    </w:p>
    <w:p w:rsidR="005E07EA" w:rsidRDefault="005E07EA" w:rsidP="005E07EA">
      <w:pPr>
        <w:pStyle w:val="NormalWeb"/>
        <w:spacing w:before="0" w:beforeAutospacing="0" w:after="0" w:afterAutospacing="0" w:line="480" w:lineRule="auto"/>
        <w:jc w:val="center"/>
        <w:rPr>
          <w:color w:val="1C1E29"/>
        </w:rPr>
      </w:pPr>
      <w:r>
        <w:rPr>
          <w:color w:val="1C1E29"/>
        </w:rPr>
        <w:t>Institution Affiliation</w:t>
      </w:r>
    </w:p>
    <w:p w:rsidR="005E07EA" w:rsidRDefault="005E07EA" w:rsidP="005E07EA">
      <w:pPr>
        <w:pStyle w:val="NormalWeb"/>
        <w:spacing w:before="0" w:beforeAutospacing="0" w:after="0" w:afterAutospacing="0" w:line="480" w:lineRule="auto"/>
        <w:jc w:val="center"/>
        <w:rPr>
          <w:color w:val="1C1E29"/>
        </w:rPr>
      </w:pPr>
      <w:r>
        <w:rPr>
          <w:color w:val="1C1E29"/>
        </w:rPr>
        <w:t>Instructor Name</w:t>
      </w:r>
    </w:p>
    <w:p w:rsidR="005E07EA" w:rsidRDefault="005E07EA" w:rsidP="005E07EA">
      <w:pPr>
        <w:pStyle w:val="NormalWeb"/>
        <w:spacing w:before="0" w:beforeAutospacing="0" w:after="0" w:afterAutospacing="0" w:line="480" w:lineRule="auto"/>
        <w:jc w:val="center"/>
        <w:rPr>
          <w:color w:val="1C1E29"/>
        </w:rPr>
      </w:pPr>
      <w:r>
        <w:rPr>
          <w:color w:val="1C1E29"/>
        </w:rPr>
        <w:t>Course Title</w:t>
      </w:r>
    </w:p>
    <w:p w:rsidR="005E07EA" w:rsidRDefault="005E07EA" w:rsidP="005E07EA">
      <w:pPr>
        <w:pStyle w:val="NormalWeb"/>
        <w:spacing w:before="0" w:beforeAutospacing="0" w:after="0" w:afterAutospacing="0" w:line="480" w:lineRule="auto"/>
        <w:jc w:val="center"/>
        <w:rPr>
          <w:color w:val="1C1E29"/>
        </w:rPr>
      </w:pPr>
      <w:r>
        <w:rPr>
          <w:color w:val="1C1E29"/>
        </w:rPr>
        <w:t>Date</w:t>
      </w:r>
    </w:p>
    <w:p w:rsidR="005E07EA" w:rsidRPr="00FB3898" w:rsidRDefault="005E07EA" w:rsidP="00FB3898">
      <w:pPr>
        <w:rPr>
          <w:rFonts w:ascii="Times New Roman" w:eastAsia="Times New Roman" w:hAnsi="Times New Roman" w:cs="Times New Roman"/>
          <w:color w:val="1C1E29"/>
          <w:sz w:val="24"/>
          <w:szCs w:val="24"/>
        </w:rPr>
      </w:pPr>
      <w:r>
        <w:rPr>
          <w:color w:val="1C1E29"/>
        </w:rPr>
        <w:br w:type="page"/>
      </w:r>
    </w:p>
    <w:p w:rsidR="005E07EA" w:rsidRPr="00FB3898" w:rsidRDefault="005E07EA" w:rsidP="005E07EA">
      <w:pPr>
        <w:pStyle w:val="NormalWeb"/>
        <w:spacing w:before="0" w:beforeAutospacing="0" w:after="0" w:afterAutospacing="0" w:line="480" w:lineRule="auto"/>
        <w:rPr>
          <w:b/>
          <w:color w:val="1C1E29"/>
        </w:rPr>
      </w:pPr>
      <w:r w:rsidRPr="00FB3898">
        <w:rPr>
          <w:rStyle w:val="Strong"/>
          <w:b w:val="0"/>
          <w:color w:val="1C1E29"/>
        </w:rPr>
        <w:lastRenderedPageBreak/>
        <w:t>                   </w:t>
      </w:r>
      <w:r w:rsidR="00FB3898" w:rsidRPr="00FB3898">
        <w:rPr>
          <w:rStyle w:val="Strong"/>
          <w:b w:val="0"/>
          <w:color w:val="1C1E29"/>
        </w:rPr>
        <w:t xml:space="preserve">Ethical ideology was the most profound content that I realize, which had a significant impact during the semester on my study course. Professionally, ethical means a state of being in line with the standards as well as rules for the right practice or conduct, especially about a given profession. While ideology is the set of given normative beliefs together with values for a person in which he or she has forgiven non-epistemic reasons, this particular concept derived great interest and motivation throughout my course. I can make self-assessment through learning essential aspects that are very crucial, especially to my daily duties. It also helps me to develop personal action plans and how I will make them useful in line with my goal as a manager. Generally, this concept of ethical ideology has caused me to realize my strengths as well as weakness and more effective ways I can improve them as a manager.    </w:t>
      </w:r>
      <w:r w:rsidRPr="00FB3898">
        <w:rPr>
          <w:rStyle w:val="Strong"/>
          <w:b w:val="0"/>
          <w:color w:val="1C1E29"/>
        </w:rPr>
        <w:t>                                                                                 </w:t>
      </w:r>
    </w:p>
    <w:p w:rsidR="005E07EA" w:rsidRDefault="005E07EA" w:rsidP="005E07EA">
      <w:pPr>
        <w:pStyle w:val="NormalWeb"/>
        <w:spacing w:before="0" w:beforeAutospacing="0" w:after="0" w:afterAutospacing="0" w:line="480" w:lineRule="auto"/>
        <w:ind w:firstLine="720"/>
        <w:rPr>
          <w:color w:val="1C1E29"/>
        </w:rPr>
      </w:pPr>
      <w:r>
        <w:rPr>
          <w:color w:val="1C1E29"/>
        </w:rPr>
        <w:t xml:space="preserve">The key concept that spoke to me in these chapters and lectures is that I must be always in official attire while performing my professional duties. This has impacted my jobs and also my role as a student. This is because it suggests that one should be clean at all the time while in school. It always for one to concentrate only on studies since being official means always in performing the official duty. As a student my official duty is to study, this will not give room to any other activities apart from studying. This also advocates for someone to be responsible. This is because for one to maintain being in official attire it means that, that person can take off his or her self as well as acting as a role model to others under him. It also gives a sense of matureness to the highest level. During my study as per my profession, I have been faced with an ethical dilemma. One was that of always being in the official attire while performing some manual works. As per my profession, it does not allow for one to be in casual dressing. For me, it becomes a dilemma in which how can I perform my manual work while in official attire? I </w:t>
      </w:r>
      <w:r>
        <w:rPr>
          <w:color w:val="1C1E29"/>
        </w:rPr>
        <w:lastRenderedPageBreak/>
        <w:t>handled this by waiting up to the evening hours after school I changed my attire so that to be able to perform my manual work freely. </w:t>
      </w:r>
    </w:p>
    <w:p w:rsidR="005E07EA" w:rsidRDefault="005E07EA" w:rsidP="005E07EA">
      <w:pPr>
        <w:pStyle w:val="NormalWeb"/>
        <w:spacing w:before="0" w:beforeAutospacing="0" w:after="0" w:afterAutospacing="0" w:line="480" w:lineRule="auto"/>
        <w:ind w:firstLine="720"/>
        <w:rPr>
          <w:color w:val="1C1E29"/>
        </w:rPr>
      </w:pPr>
      <w:r>
        <w:rPr>
          <w:color w:val="1C1E29"/>
        </w:rPr>
        <w:t>I learned the following lessons in the course; first, he or she should establish the facts that surround ethical dilemmas. This is simply because of facts a pillar of law enforcement. Thus when anything are to be investigated facts must be outlined first to avoid misinformation and also biases. This case is exactly what we encounter concerning the ethical dilemma. That if the facts are not set clear we have the task to go ahead to examine everything so that we ensure we are acting on the right information to avoid basing judgment based on rumors. </w:t>
      </w:r>
    </w:p>
    <w:p w:rsidR="005E07EA" w:rsidRDefault="005E07EA" w:rsidP="005E07EA">
      <w:pPr>
        <w:pStyle w:val="NormalWeb"/>
        <w:spacing w:before="0" w:beforeAutospacing="0" w:after="0" w:afterAutospacing="0" w:line="480" w:lineRule="auto"/>
        <w:ind w:firstLine="720"/>
        <w:rPr>
          <w:color w:val="1C1E29"/>
        </w:rPr>
      </w:pPr>
      <w:r>
        <w:rPr>
          <w:color w:val="1C1E29"/>
        </w:rPr>
        <w:t>The other is that we should determine our duties and legal obligations. This suggests that we must know and be aware of what our legal and professional obligations pertain to. When we are aware it will be easy to decide the course of action to put in place in the case of an ethical dilemma. </w:t>
      </w:r>
    </w:p>
    <w:p w:rsidR="005E07EA" w:rsidRDefault="005E07EA" w:rsidP="005E07EA">
      <w:pPr>
        <w:pStyle w:val="NormalWeb"/>
        <w:spacing w:before="0" w:beforeAutospacing="0" w:after="0" w:afterAutospacing="0" w:line="480" w:lineRule="auto"/>
        <w:ind w:firstLine="720"/>
        <w:rPr>
          <w:color w:val="1C1E29"/>
        </w:rPr>
      </w:pPr>
      <w:r>
        <w:rPr>
          <w:color w:val="1C1E29"/>
        </w:rPr>
        <w:t>Identify the interested parties, this outlines that one should be aware of who while be affected by the action concerning ethical dilemma. Thus it becomes simple to identify primary participants while the secondary ones are not considered. As a result, they are affected by the judgment settled at. This can, for example, befriends that are related to primary participants. </w:t>
      </w:r>
    </w:p>
    <w:p w:rsidR="005E07EA" w:rsidRDefault="005E07EA" w:rsidP="005E07EA">
      <w:pPr>
        <w:pStyle w:val="NormalWeb"/>
        <w:spacing w:before="0" w:beforeAutospacing="0" w:after="0" w:afterAutospacing="0" w:line="480" w:lineRule="auto"/>
        <w:rPr>
          <w:color w:val="1C1E29"/>
        </w:rPr>
      </w:pPr>
      <w:r>
        <w:rPr>
          <w:color w:val="1C1E29"/>
        </w:rPr>
        <w:t>There is also the determination of the ethical values of every participant. This greatly helps to know as well as understanding the main stake. Loyalty is the most important value according to an ethical dilemma. It is also noted that it can’t be comparable with equality based on the ethical dilemma.</w:t>
      </w:r>
    </w:p>
    <w:p w:rsidR="005E07EA" w:rsidRDefault="005E07EA" w:rsidP="005E07EA">
      <w:pPr>
        <w:pStyle w:val="NormalWeb"/>
        <w:spacing w:before="0" w:beforeAutospacing="0" w:after="0" w:afterAutospacing="0" w:line="480" w:lineRule="auto"/>
        <w:ind w:firstLine="720"/>
        <w:rPr>
          <w:color w:val="1C1E29"/>
        </w:rPr>
      </w:pPr>
      <w:r>
        <w:rPr>
          <w:color w:val="1C1E29"/>
        </w:rPr>
        <w:t>The possible positive and negative outcomes should be considered, this argues that we should predict the consequences of the intention. In that, these consequences are not apparent but they highly require critical analysis. </w:t>
      </w:r>
    </w:p>
    <w:p w:rsidR="005E07EA" w:rsidRDefault="005E07EA" w:rsidP="005E07EA">
      <w:pPr>
        <w:pStyle w:val="NormalWeb"/>
        <w:spacing w:before="0" w:beforeAutospacing="0" w:after="0" w:afterAutospacing="0" w:line="480" w:lineRule="auto"/>
        <w:rPr>
          <w:color w:val="1C1E29"/>
        </w:rPr>
      </w:pPr>
      <w:r>
        <w:rPr>
          <w:color w:val="1C1E29"/>
        </w:rPr>
        <w:lastRenderedPageBreak/>
        <w:t>There will be also the consideration of options that will sound ethically; this is because all options must be considered critically as well as outlining the harm it may cause. This suggests that that particular participant should consider critically both the negative and positive benefits that will be associated with each option. Also, benefit from each option being with these values in mind. </w:t>
      </w:r>
    </w:p>
    <w:p w:rsidR="005E07EA" w:rsidRDefault="005E07EA" w:rsidP="005E07EA">
      <w:pPr>
        <w:pStyle w:val="NormalWeb"/>
        <w:spacing w:before="0" w:beforeAutospacing="0" w:after="0" w:afterAutospacing="0" w:line="480" w:lineRule="auto"/>
        <w:ind w:firstLine="720"/>
        <w:rPr>
          <w:color w:val="1C1E29"/>
        </w:rPr>
      </w:pPr>
      <w:r>
        <w:rPr>
          <w:color w:val="1C1E29"/>
        </w:rPr>
        <w:t>Last is the consideration of normative theories of ethics in the determination of the course of action. When we put into consideration the options designed form normative theories they assist in determining actions from consequences as well as the duties that we are to follow which are outside the laws, procedures, and rules. The option we are considering must be assessed to be gauged whether they are rational compared to other perspectives that have not yet been considered. The final step is to settle on an option as well as relying on the ethical theory which greatly assists in the articulation of the reason that is behind our choice of option.</w:t>
      </w:r>
    </w:p>
    <w:p w:rsidR="005E07EA" w:rsidRDefault="005E07EA" w:rsidP="005E07EA">
      <w:pPr>
        <w:pStyle w:val="NormalWeb"/>
        <w:spacing w:before="0" w:beforeAutospacing="0" w:after="0" w:afterAutospacing="0" w:line="480" w:lineRule="auto"/>
        <w:rPr>
          <w:color w:val="1C1E29"/>
        </w:rPr>
      </w:pPr>
      <w:r>
        <w:rPr>
          <w:color w:val="1C1E29"/>
        </w:rPr>
        <w:t>Self-assessment taught me that the outlook speaks loudly about the inside of a person. For example, the best students who are usually in proper attire while in school, most of them perform well compared to those who dress as they wish. Therefore the school under the discipline department should be at a position of emphasizing discipline concerning attire so that the performance of learners will be improved. </w:t>
      </w:r>
    </w:p>
    <w:p w:rsidR="005E07EA" w:rsidRDefault="005E07EA" w:rsidP="005E07EA">
      <w:pPr>
        <w:pStyle w:val="NormalWeb"/>
        <w:spacing w:before="0" w:beforeAutospacing="0" w:after="0" w:afterAutospacing="0" w:line="480" w:lineRule="auto"/>
        <w:ind w:firstLine="720"/>
        <w:rPr>
          <w:color w:val="1C1E29"/>
        </w:rPr>
      </w:pPr>
      <w:r>
        <w:rPr>
          <w:color w:val="1C1E29"/>
        </w:rPr>
        <w:t>I will apply what I learned from the course that in all field or profession, there is rules and regulations that govern it. Therefore while am in that area I must be aware of those rules and regulations in the back of my mind. This will ensure the smooth flow and avoid confusion together with mistakes. This is because rules outline every step one takes as that is off duty.</w:t>
      </w:r>
    </w:p>
    <w:p w:rsidR="005E07EA" w:rsidRDefault="005E07EA" w:rsidP="005E07EA">
      <w:pPr>
        <w:pStyle w:val="NormalWeb"/>
        <w:spacing w:before="0" w:beforeAutospacing="0" w:after="0" w:afterAutospacing="0" w:line="480" w:lineRule="auto"/>
        <w:rPr>
          <w:color w:val="1C1E29"/>
        </w:rPr>
      </w:pPr>
      <w:r>
        <w:rPr>
          <w:color w:val="1C1E29"/>
        </w:rPr>
        <w:t xml:space="preserve">My weakness is that I usually fail to keep time, therefore to do away with this I will plan a small time table to guide me in the utilization of time effectively. My strengths are that I have been a </w:t>
      </w:r>
      <w:r>
        <w:rPr>
          <w:color w:val="1C1E29"/>
        </w:rPr>
        <w:lastRenderedPageBreak/>
        <w:t>student so aspects of following rules and regulations are not a new thing to me it is only to do self-adjustment. This will help me improve my managerial skills greatly.</w:t>
      </w:r>
    </w:p>
    <w:p w:rsidR="00B104B5" w:rsidRPr="005E07EA" w:rsidRDefault="00B104B5" w:rsidP="005E07EA">
      <w:pPr>
        <w:spacing w:after="0" w:line="480" w:lineRule="auto"/>
        <w:rPr>
          <w:rFonts w:ascii="Times New Roman" w:hAnsi="Times New Roman" w:cs="Times New Roman"/>
          <w:sz w:val="24"/>
          <w:szCs w:val="24"/>
        </w:rPr>
      </w:pPr>
      <w:bookmarkStart w:id="0" w:name="_GoBack"/>
      <w:bookmarkEnd w:id="0"/>
    </w:p>
    <w:sectPr w:rsidR="00B104B5" w:rsidRPr="005E07EA" w:rsidSect="00FB0E7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09EE" w:rsidRDefault="009109EE" w:rsidP="00757A21">
      <w:pPr>
        <w:spacing w:after="0" w:line="240" w:lineRule="auto"/>
      </w:pPr>
      <w:r>
        <w:separator/>
      </w:r>
    </w:p>
  </w:endnote>
  <w:endnote w:type="continuationSeparator" w:id="0">
    <w:p w:rsidR="009109EE" w:rsidRDefault="009109EE" w:rsidP="00757A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09EE" w:rsidRDefault="009109EE" w:rsidP="00757A21">
      <w:pPr>
        <w:spacing w:after="0" w:line="240" w:lineRule="auto"/>
      </w:pPr>
      <w:r>
        <w:separator/>
      </w:r>
    </w:p>
  </w:footnote>
  <w:footnote w:type="continuationSeparator" w:id="0">
    <w:p w:rsidR="009109EE" w:rsidRDefault="009109EE" w:rsidP="00757A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1861801"/>
      <w:docPartObj>
        <w:docPartGallery w:val="Page Numbers (Top of Page)"/>
        <w:docPartUnique/>
      </w:docPartObj>
    </w:sdtPr>
    <w:sdtEndPr>
      <w:rPr>
        <w:noProof/>
      </w:rPr>
    </w:sdtEndPr>
    <w:sdtContent>
      <w:p w:rsidR="00757A21" w:rsidRDefault="0006296D" w:rsidP="00757A21">
        <w:pPr>
          <w:spacing w:after="0" w:line="480" w:lineRule="auto"/>
          <w:jc w:val="center"/>
        </w:pPr>
        <w:r>
          <w:rPr>
            <w:rFonts w:ascii="Times New Roman" w:eastAsia="Times New Roman" w:hAnsi="Times New Roman" w:cs="Times New Roman"/>
            <w:sz w:val="24"/>
            <w:szCs w:val="24"/>
          </w:rPr>
          <w:t xml:space="preserve">SELF ASSESSMENT                                                                                                                      </w:t>
        </w:r>
        <w:r w:rsidR="00757A21">
          <w:fldChar w:fldCharType="begin"/>
        </w:r>
        <w:r w:rsidR="00757A21">
          <w:instrText xml:space="preserve"> PAGE   \* MERGEFORMAT </w:instrText>
        </w:r>
        <w:r w:rsidR="00757A21">
          <w:fldChar w:fldCharType="separate"/>
        </w:r>
        <w:r w:rsidR="00FB3898">
          <w:rPr>
            <w:noProof/>
          </w:rPr>
          <w:t>5</w:t>
        </w:r>
        <w:r w:rsidR="00757A21">
          <w:rPr>
            <w:noProof/>
          </w:rPr>
          <w:fldChar w:fldCharType="end"/>
        </w:r>
      </w:p>
    </w:sdtContent>
  </w:sdt>
  <w:p w:rsidR="00757A21" w:rsidRDefault="00757A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0E73" w:rsidRPr="00FB0E73" w:rsidRDefault="00FB0E73" w:rsidP="00FB0E73">
    <w:pPr>
      <w:spacing w:after="0" w:line="480" w:lineRule="auto"/>
      <w:rPr>
        <w:rFonts w:ascii="Times New Roman" w:eastAsia="Times New Roman" w:hAnsi="Times New Roman" w:cs="Times New Roman"/>
        <w:sz w:val="24"/>
        <w:szCs w:val="24"/>
      </w:rPr>
    </w:pPr>
    <w:r w:rsidRPr="00FB0E73">
      <w:rPr>
        <w:rFonts w:ascii="Times New Roman" w:hAnsi="Times New Roman" w:cs="Times New Roman"/>
        <w:b/>
        <w:sz w:val="24"/>
        <w:szCs w:val="24"/>
      </w:rPr>
      <w:t>R</w:t>
    </w:r>
    <w:r w:rsidRPr="00FB0E73">
      <w:rPr>
        <w:rFonts w:ascii="Times New Roman" w:hAnsi="Times New Roman" w:cs="Times New Roman"/>
        <w:sz w:val="24"/>
        <w:szCs w:val="24"/>
      </w:rPr>
      <w:t xml:space="preserve">unning </w:t>
    </w:r>
    <w:r w:rsidRPr="00FB0E73">
      <w:rPr>
        <w:rFonts w:ascii="Times New Roman" w:hAnsi="Times New Roman" w:cs="Times New Roman"/>
        <w:b/>
        <w:sz w:val="24"/>
        <w:szCs w:val="24"/>
      </w:rPr>
      <w:t>H</w:t>
    </w:r>
    <w:r w:rsidRPr="00FB0E73">
      <w:rPr>
        <w:rFonts w:ascii="Times New Roman" w:hAnsi="Times New Roman" w:cs="Times New Roman"/>
        <w:sz w:val="24"/>
        <w:szCs w:val="24"/>
      </w:rPr>
      <w:t xml:space="preserve">ead: </w:t>
    </w:r>
    <w:r w:rsidR="0006296D">
      <w:rPr>
        <w:rFonts w:ascii="Times New Roman" w:eastAsia="Times New Roman" w:hAnsi="Times New Roman" w:cs="Times New Roman"/>
        <w:sz w:val="24"/>
        <w:szCs w:val="24"/>
      </w:rPr>
      <w:t xml:space="preserve">SELF ASSESSMENT </w:t>
    </w:r>
  </w:p>
  <w:p w:rsidR="00757A21" w:rsidRPr="00FB0E73" w:rsidRDefault="00757A2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B28"/>
    <w:rsid w:val="000555FA"/>
    <w:rsid w:val="0006296D"/>
    <w:rsid w:val="000E44D2"/>
    <w:rsid w:val="00161A85"/>
    <w:rsid w:val="001C18F3"/>
    <w:rsid w:val="002273CC"/>
    <w:rsid w:val="004035C2"/>
    <w:rsid w:val="00433586"/>
    <w:rsid w:val="005E07EA"/>
    <w:rsid w:val="006754A0"/>
    <w:rsid w:val="00757A21"/>
    <w:rsid w:val="00837E0E"/>
    <w:rsid w:val="008D5242"/>
    <w:rsid w:val="009109EE"/>
    <w:rsid w:val="009F1F34"/>
    <w:rsid w:val="00A30678"/>
    <w:rsid w:val="00AA7A58"/>
    <w:rsid w:val="00AC3B5B"/>
    <w:rsid w:val="00AF21ED"/>
    <w:rsid w:val="00B07E1B"/>
    <w:rsid w:val="00B104B5"/>
    <w:rsid w:val="00B36743"/>
    <w:rsid w:val="00BA5546"/>
    <w:rsid w:val="00C04B0C"/>
    <w:rsid w:val="00C432B7"/>
    <w:rsid w:val="00C61A03"/>
    <w:rsid w:val="00CC5BC8"/>
    <w:rsid w:val="00D67B28"/>
    <w:rsid w:val="00D80019"/>
    <w:rsid w:val="00DC3253"/>
    <w:rsid w:val="00FB0E73"/>
    <w:rsid w:val="00FB364E"/>
    <w:rsid w:val="00FB3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E93DB0-CB10-4916-B4FC-07D870ACB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7A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A21"/>
  </w:style>
  <w:style w:type="paragraph" w:styleId="Footer">
    <w:name w:val="footer"/>
    <w:basedOn w:val="Normal"/>
    <w:link w:val="FooterChar"/>
    <w:uiPriority w:val="99"/>
    <w:unhideWhenUsed/>
    <w:rsid w:val="00757A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A21"/>
  </w:style>
  <w:style w:type="paragraph" w:styleId="NormalWeb">
    <w:name w:val="Normal (Web)"/>
    <w:basedOn w:val="Normal"/>
    <w:uiPriority w:val="99"/>
    <w:semiHidden/>
    <w:unhideWhenUsed/>
    <w:rsid w:val="005E07E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E07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4012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949</Words>
  <Characters>5411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m</cp:lastModifiedBy>
  <cp:revision>2</cp:revision>
  <dcterms:created xsi:type="dcterms:W3CDTF">2019-11-10T19:55:00Z</dcterms:created>
  <dcterms:modified xsi:type="dcterms:W3CDTF">2019-11-10T19:55:00Z</dcterms:modified>
</cp:coreProperties>
</file>